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6C" w:rsidRPr="00A850F4" w:rsidRDefault="00275AA5" w:rsidP="00EA146C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取り組み</w:t>
      </w:r>
      <w:r w:rsidR="004D2243">
        <w:rPr>
          <w:rFonts w:ascii="HG丸ｺﾞｼｯｸM-PRO" w:eastAsia="HG丸ｺﾞｼｯｸM-PRO" w:hAnsi="HG丸ｺﾞｼｯｸM-PRO" w:hint="eastAsia"/>
          <w:b/>
          <w:sz w:val="24"/>
          <w:szCs w:val="24"/>
        </w:rPr>
        <w:t>と評価、次期計画に向けて</w:t>
      </w:r>
    </w:p>
    <w:p w:rsidR="00EA146C" w:rsidRPr="0065126A" w:rsidRDefault="00EA146C" w:rsidP="00EA146C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5126A">
        <w:rPr>
          <w:rFonts w:ascii="HG丸ｺﾞｼｯｸM-PRO" w:eastAsia="HG丸ｺﾞｼｯｸM-PRO" w:hAnsi="HG丸ｺﾞｼｯｸM-PRO" w:hint="eastAsia"/>
          <w:sz w:val="24"/>
          <w:szCs w:val="24"/>
        </w:rPr>
        <w:t>■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歯の健康</w:t>
      </w:r>
    </w:p>
    <w:tbl>
      <w:tblPr>
        <w:tblW w:w="96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EA146C" w:rsidTr="00916E72">
        <w:trPr>
          <w:trHeight w:val="70"/>
        </w:trPr>
        <w:tc>
          <w:tcPr>
            <w:tcW w:w="9615" w:type="dxa"/>
          </w:tcPr>
          <w:p w:rsidR="00EA146C" w:rsidRPr="009801ED" w:rsidRDefault="00EA146C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Pr="007D1403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取り組み内容</w:t>
            </w:r>
          </w:p>
        </w:tc>
      </w:tr>
      <w:tr w:rsidR="00EA146C" w:rsidTr="00916E72">
        <w:trPr>
          <w:trHeight w:val="2435"/>
        </w:trPr>
        <w:tc>
          <w:tcPr>
            <w:tcW w:w="9615" w:type="dxa"/>
          </w:tcPr>
          <w:p w:rsid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○乳幼児期～学齢期</w:t>
            </w:r>
          </w:p>
          <w:p w:rsidR="00275AA5" w:rsidRDefault="00A850F4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275AA5">
              <w:rPr>
                <w:rFonts w:ascii="HG丸ｺﾞｼｯｸM-PRO" w:eastAsia="HG丸ｺﾞｼｯｸM-PRO" w:hAnsi="HG丸ｺﾞｼｯｸM-PRO" w:hint="eastAsia"/>
                <w:szCs w:val="21"/>
              </w:rPr>
              <w:t>歯科健診、歯科相談</w:t>
            </w:r>
          </w:p>
          <w:p w:rsidR="00275AA5" w:rsidRDefault="00275AA5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・ブラッシング指導</w:t>
            </w:r>
          </w:p>
          <w:p w:rsidR="00EA146C" w:rsidRPr="00BF2B8D" w:rsidRDefault="00275AA5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A850F4"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フッ素塗布</w:t>
            </w:r>
          </w:p>
          <w:p w:rsidR="00A850F4" w:rsidRDefault="00DD0D87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A850F4"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虫歯予防教室（各園訪問にて指導）</w:t>
            </w:r>
          </w:p>
          <w:p w:rsidR="00DD0D87" w:rsidRDefault="00DD0D87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B10E13">
              <w:rPr>
                <w:rFonts w:ascii="HG丸ｺﾞｼｯｸM-PRO" w:eastAsia="HG丸ｺﾞｼｯｸM-PRO" w:hAnsi="HG丸ｺﾞｼｯｸM-PRO" w:hint="eastAsia"/>
                <w:szCs w:val="21"/>
              </w:rPr>
              <w:t>フッ化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物洗口</w:t>
            </w:r>
          </w:p>
          <w:p w:rsidR="003956BF" w:rsidRDefault="003956BF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・小学生料理教室　咀嚼・虫歯予防講話（R5～）：栄養教諭との連携</w:t>
            </w:r>
          </w:p>
          <w:p w:rsid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○成人期～高齢期</w:t>
            </w:r>
          </w:p>
          <w:p w:rsidR="00B10E13" w:rsidRP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・母子手帳発行時の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妊婦への</w:t>
            </w: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歯科指導</w:t>
            </w:r>
          </w:p>
          <w:p w:rsidR="00A850F4" w:rsidRDefault="00A850F4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・口腔衛生講話</w:t>
            </w:r>
            <w:r w:rsidR="00275AA5">
              <w:rPr>
                <w:rFonts w:ascii="HG丸ｺﾞｼｯｸM-PRO" w:eastAsia="HG丸ｺﾞｼｯｸM-PRO" w:hAnsi="HG丸ｺﾞｼｯｸM-PRO" w:hint="eastAsia"/>
                <w:szCs w:val="21"/>
              </w:rPr>
              <w:t>（</w:t>
            </w:r>
            <w:r w:rsidR="00275AA5"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高齢者介護予防教室</w:t>
            </w:r>
            <w:r w:rsidR="00275AA5"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  <w:p w:rsidR="003956BF" w:rsidRDefault="003956BF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275AA5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オーラルフレイル講話（通いの場）　</w:t>
            </w:r>
          </w:p>
          <w:p w:rsid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10E13" w:rsidRDefault="00B10E13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○全世代</w:t>
            </w:r>
          </w:p>
          <w:p w:rsidR="00E8752D" w:rsidRPr="00BF2B8D" w:rsidRDefault="00275AA5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・八雲町広報への掲載（歯の健康編）</w:t>
            </w:r>
          </w:p>
          <w:p w:rsidR="00A850F4" w:rsidRDefault="00A850F4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・全町一日健康の集い　歯科コーナー</w:t>
            </w:r>
            <w:r w:rsidR="00BF2B8D"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…歯科相談・</w:t>
            </w: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歯科検診</w:t>
            </w:r>
            <w:r w:rsidR="00BF2B8D"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（細菌検査等）</w:t>
            </w:r>
            <w:r w:rsidRPr="00BF2B8D">
              <w:rPr>
                <w:rFonts w:ascii="HG丸ｺﾞｼｯｸM-PRO" w:eastAsia="HG丸ｺﾞｼｯｸM-PRO" w:hAnsi="HG丸ｺﾞｼｯｸM-PRO" w:hint="eastAsia"/>
                <w:szCs w:val="21"/>
              </w:rPr>
              <w:t>・フッ素塗布</w:t>
            </w:r>
          </w:p>
          <w:p w:rsidR="006D5D17" w:rsidRPr="00032DF8" w:rsidRDefault="006D5D17" w:rsidP="00913CBC">
            <w:pPr>
              <w:spacing w:line="26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A146C" w:rsidTr="00916E72">
        <w:trPr>
          <w:trHeight w:val="310"/>
        </w:trPr>
        <w:tc>
          <w:tcPr>
            <w:tcW w:w="9615" w:type="dxa"/>
          </w:tcPr>
          <w:p w:rsidR="00EA146C" w:rsidRPr="009801ED" w:rsidRDefault="00EA146C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801ED"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="00732D7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現状と評価</w:t>
            </w:r>
          </w:p>
        </w:tc>
      </w:tr>
      <w:tr w:rsidR="00EA146C" w:rsidTr="00916E72">
        <w:trPr>
          <w:trHeight w:val="3028"/>
        </w:trPr>
        <w:tc>
          <w:tcPr>
            <w:tcW w:w="9615" w:type="dxa"/>
          </w:tcPr>
          <w:p w:rsidR="006D5D17" w:rsidRDefault="006D5D17" w:rsidP="00732D7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tbl>
            <w:tblPr>
              <w:tblpPr w:leftFromText="142" w:rightFromText="142" w:vertAnchor="text" w:horzAnchor="margin" w:tblpY="-1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065"/>
              <w:gridCol w:w="1247"/>
              <w:gridCol w:w="1247"/>
              <w:gridCol w:w="1248"/>
              <w:gridCol w:w="1247"/>
              <w:gridCol w:w="1248"/>
            </w:tblGrid>
            <w:tr w:rsidR="00916E72" w:rsidTr="00916E72">
              <w:trPr>
                <w:trHeight w:val="80"/>
              </w:trPr>
              <w:tc>
                <w:tcPr>
                  <w:tcW w:w="3065" w:type="dxa"/>
                </w:tcPr>
                <w:p w:rsidR="00916E72" w:rsidRPr="0068107D" w:rsidRDefault="00916E72" w:rsidP="00916E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評価内容</w:t>
                  </w:r>
                </w:p>
              </w:tc>
              <w:tc>
                <w:tcPr>
                  <w:tcW w:w="1247" w:type="dxa"/>
                  <w:tcBorders>
                    <w:bottom w:val="single" w:sz="4" w:space="0" w:color="auto"/>
                  </w:tcBorders>
                  <w:vAlign w:val="center"/>
                </w:tcPr>
                <w:p w:rsidR="00916E72" w:rsidRPr="0068107D" w:rsidRDefault="00916E72" w:rsidP="00916E72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kern w:val="0"/>
                      <w:sz w:val="18"/>
                      <w:szCs w:val="18"/>
                    </w:rPr>
                    <w:t>H25年度値</w:t>
                  </w:r>
                </w:p>
              </w:tc>
              <w:tc>
                <w:tcPr>
                  <w:tcW w:w="1247" w:type="dxa"/>
                  <w:tcBorders>
                    <w:bottom w:val="single" w:sz="4" w:space="0" w:color="auto"/>
                  </w:tcBorders>
                  <w:vAlign w:val="center"/>
                </w:tcPr>
                <w:p w:rsidR="00916E72" w:rsidRPr="0068107D" w:rsidRDefault="00916E72" w:rsidP="00916E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kern w:val="0"/>
                      <w:sz w:val="18"/>
                      <w:szCs w:val="18"/>
                    </w:rPr>
                    <w:t>H30年度値</w:t>
                  </w:r>
                </w:p>
              </w:tc>
              <w:tc>
                <w:tcPr>
                  <w:tcW w:w="1248" w:type="dxa"/>
                  <w:tcBorders>
                    <w:bottom w:val="single" w:sz="4" w:space="0" w:color="auto"/>
                  </w:tcBorders>
                </w:tcPr>
                <w:p w:rsidR="00916E72" w:rsidRPr="0068107D" w:rsidRDefault="00916E72" w:rsidP="00916E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目標値</w:t>
                  </w:r>
                </w:p>
              </w:tc>
              <w:tc>
                <w:tcPr>
                  <w:tcW w:w="1247" w:type="dxa"/>
                  <w:tcBorders>
                    <w:bottom w:val="single" w:sz="4" w:space="0" w:color="auto"/>
                  </w:tcBorders>
                </w:tcPr>
                <w:p w:rsidR="00916E72" w:rsidRPr="0068107D" w:rsidRDefault="00916E72" w:rsidP="00916E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R5年度値</w:t>
                  </w:r>
                </w:p>
              </w:tc>
              <w:tc>
                <w:tcPr>
                  <w:tcW w:w="1248" w:type="dxa"/>
                  <w:tcBorders>
                    <w:bottom w:val="single" w:sz="4" w:space="0" w:color="auto"/>
                  </w:tcBorders>
                  <w:vAlign w:val="center"/>
                </w:tcPr>
                <w:p w:rsidR="00916E72" w:rsidRPr="0068107D" w:rsidRDefault="00916E72" w:rsidP="00916E72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68107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　価</w:t>
                  </w:r>
                </w:p>
              </w:tc>
            </w:tr>
            <w:tr w:rsidR="00916E72" w:rsidTr="00916E72">
              <w:trPr>
                <w:trHeight w:val="134"/>
              </w:trPr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1才６か月児のむし歯罹患率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5.6％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8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 xml:space="preserve">　1.1％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３%未満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916E72" w:rsidP="00916E72">
                  <w:pPr>
                    <w:pStyle w:val="a3"/>
                    <w:spacing w:line="276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0％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A</w:t>
                  </w:r>
                </w:p>
              </w:tc>
            </w:tr>
            <w:tr w:rsidR="00916E72" w:rsidTr="00916E72">
              <w:trPr>
                <w:trHeight w:val="70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３才児のむし歯罹患率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18.2％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8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18.1％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15%未満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916E72" w:rsidP="00916E72">
                  <w:pPr>
                    <w:pStyle w:val="a3"/>
                    <w:spacing w:line="276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16.3％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B</w:t>
                  </w:r>
                </w:p>
              </w:tc>
            </w:tr>
            <w:tr w:rsidR="00916E72" w:rsidTr="00916E72">
              <w:trPr>
                <w:trHeight w:val="116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おやつの時間を決めている家庭の割合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67.8％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75.1%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増　加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916E72" w:rsidP="0045022D">
                  <w:pPr>
                    <w:pStyle w:val="a3"/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65.2％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45022D" w:rsidP="0045022D">
                  <w:pPr>
                    <w:pStyle w:val="a3"/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C</w:t>
                  </w:r>
                </w:p>
              </w:tc>
            </w:tr>
            <w:tr w:rsidR="00916E72" w:rsidTr="00916E72">
              <w:trPr>
                <w:trHeight w:val="310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デンタルフロスや歯間ブラシを使っている人の割合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34.7％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41.1%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50%以上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E72" w:rsidRPr="009A70B8" w:rsidRDefault="0045022D" w:rsidP="00916E72">
                  <w:pPr>
                    <w:pStyle w:val="a3"/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51.4</w:t>
                  </w:r>
                  <w:r w:rsidR="00916E72" w:rsidRPr="009A70B8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A</w:t>
                  </w:r>
                </w:p>
              </w:tc>
            </w:tr>
            <w:tr w:rsidR="00916E72" w:rsidTr="00916E72">
              <w:trPr>
                <w:trHeight w:val="182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１年間で歯科検診を受けている人の割合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44.8％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48.6%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60%以上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45022D" w:rsidP="00916E72">
                  <w:pPr>
                    <w:pStyle w:val="a3"/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41.1</w:t>
                  </w:r>
                  <w:r w:rsidR="00916E72" w:rsidRPr="009A70B8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45022D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C</w:t>
                  </w:r>
                </w:p>
              </w:tc>
            </w:tr>
            <w:tr w:rsidR="00916E72" w:rsidTr="00916E72">
              <w:trPr>
                <w:trHeight w:val="210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60才で24本以上歯が残っている人の割合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26.8％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27.8%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30%以上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16E72" w:rsidRPr="009A70B8" w:rsidRDefault="0045022D" w:rsidP="00916E72">
                  <w:pPr>
                    <w:pStyle w:val="a3"/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24.8</w:t>
                  </w:r>
                  <w:r w:rsidR="00916E72" w:rsidRPr="009A70B8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45022D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C</w:t>
                  </w:r>
                </w:p>
              </w:tc>
            </w:tr>
            <w:tr w:rsidR="00916E72" w:rsidTr="00916E72">
              <w:trPr>
                <w:trHeight w:val="70"/>
              </w:trPr>
              <w:tc>
                <w:tcPr>
                  <w:tcW w:w="3065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80才で20本以上歯が残っている人の割合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ind w:right="16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7.5％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20.0%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10%以上</w:t>
                  </w:r>
                </w:p>
              </w:tc>
              <w:tc>
                <w:tcPr>
                  <w:tcW w:w="1247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E72" w:rsidRPr="009A70B8" w:rsidRDefault="0045022D" w:rsidP="00916E72">
                  <w:pPr>
                    <w:pStyle w:val="a3"/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25.0</w:t>
                  </w:r>
                  <w:r w:rsidR="00916E72" w:rsidRPr="009A70B8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248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6E72" w:rsidRPr="009A70B8" w:rsidRDefault="00916E72" w:rsidP="00916E72">
                  <w:pPr>
                    <w:pStyle w:val="a3"/>
                    <w:spacing w:line="3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9A70B8">
                    <w:rPr>
                      <w:rFonts w:ascii="HG丸ｺﾞｼｯｸM-PRO" w:eastAsia="HG丸ｺﾞｼｯｸM-PRO" w:hAnsi="HG丸ｺﾞｼｯｸM-PRO" w:hint="eastAsia"/>
                    </w:rPr>
                    <w:t>Ａ</w:t>
                  </w:r>
                </w:p>
              </w:tc>
            </w:tr>
          </w:tbl>
          <w:p w:rsidR="00916E72" w:rsidRPr="00F1096C" w:rsidRDefault="00916E72" w:rsidP="00732D7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A146C" w:rsidTr="00916E72">
        <w:trPr>
          <w:trHeight w:val="385"/>
        </w:trPr>
        <w:tc>
          <w:tcPr>
            <w:tcW w:w="9615" w:type="dxa"/>
          </w:tcPr>
          <w:p w:rsidR="00EA146C" w:rsidRDefault="00F6218C" w:rsidP="00913C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  <w:r w:rsidR="00732D7B">
              <w:rPr>
                <w:rFonts w:ascii="HG丸ｺﾞｼｯｸM-PRO" w:eastAsia="HG丸ｺﾞｼｯｸM-PRO" w:hAnsi="HG丸ｺﾞｼｯｸM-PRO" w:hint="eastAsia"/>
                <w:b/>
              </w:rPr>
              <w:t>次期計画に向けて</w:t>
            </w:r>
            <w:bookmarkStart w:id="0" w:name="_GoBack"/>
            <w:bookmarkEnd w:id="0"/>
          </w:p>
        </w:tc>
      </w:tr>
      <w:tr w:rsidR="00EA146C" w:rsidTr="00916E72">
        <w:trPr>
          <w:trHeight w:val="1693"/>
        </w:trPr>
        <w:tc>
          <w:tcPr>
            <w:tcW w:w="9615" w:type="dxa"/>
            <w:tcBorders>
              <w:bottom w:val="single" w:sz="4" w:space="0" w:color="auto"/>
            </w:tcBorders>
          </w:tcPr>
          <w:p w:rsidR="006D5D17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○乳幼児期～学齢期</w:t>
            </w:r>
          </w:p>
          <w:p w:rsidR="00E002E8" w:rsidRDefault="000847EA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6D5D17">
              <w:rPr>
                <w:rFonts w:ascii="HG丸ｺﾞｼｯｸM-PRO" w:eastAsia="HG丸ｺﾞｼｯｸM-PRO" w:hAnsi="HG丸ｺﾞｼｯｸM-PRO" w:hint="eastAsia"/>
              </w:rPr>
              <w:t>乳幼児期から</w:t>
            </w:r>
            <w:r>
              <w:rPr>
                <w:rFonts w:ascii="HG丸ｺﾞｼｯｸM-PRO" w:eastAsia="HG丸ｺﾞｼｯｸM-PRO" w:hAnsi="HG丸ｺﾞｼｯｸM-PRO" w:hint="eastAsia"/>
              </w:rPr>
              <w:t>むし歯予防のための知識普及や歯科指導</w:t>
            </w:r>
            <w:r w:rsidR="00B10E13">
              <w:rPr>
                <w:rFonts w:ascii="HG丸ｺﾞｼｯｸM-PRO" w:eastAsia="HG丸ｺﾞｼｯｸM-PRO" w:hAnsi="HG丸ｺﾞｼｯｸM-PRO" w:hint="eastAsia"/>
              </w:rPr>
              <w:t>、生活習慣改善の指導</w:t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D0D87">
              <w:rPr>
                <w:rFonts w:ascii="HG丸ｺﾞｼｯｸM-PRO" w:eastAsia="HG丸ｺﾞｼｯｸM-PRO" w:hAnsi="HG丸ｺﾞｼｯｸM-PRO" w:hint="eastAsia"/>
              </w:rPr>
              <w:t>継続して行っていく必要がある</w:t>
            </w:r>
          </w:p>
          <w:p w:rsidR="00B10E13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B10E13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○成人期～高齢期</w:t>
            </w:r>
          </w:p>
          <w:p w:rsidR="00F6218C" w:rsidRDefault="00F6218C" w:rsidP="006A7D1F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B10E13">
              <w:rPr>
                <w:rFonts w:ascii="HG丸ｺﾞｼｯｸM-PRO" w:eastAsia="HG丸ｺﾞｼｯｸM-PRO" w:hAnsi="HG丸ｺﾞｼｯｸM-PRO" w:hint="eastAsia"/>
              </w:rPr>
              <w:t>定期的に</w:t>
            </w:r>
            <w:r w:rsidR="00DD0D87">
              <w:rPr>
                <w:rFonts w:ascii="HG丸ｺﾞｼｯｸM-PRO" w:eastAsia="HG丸ｺﾞｼｯｸM-PRO" w:hAnsi="HG丸ｺﾞｼｯｸM-PRO" w:hint="eastAsia"/>
              </w:rPr>
              <w:t>歯科検診を受け</w:t>
            </w:r>
            <w:r w:rsidR="00B10E13">
              <w:rPr>
                <w:rFonts w:ascii="HG丸ｺﾞｼｯｸM-PRO" w:eastAsia="HG丸ｺﾞｼｯｸM-PRO" w:hAnsi="HG丸ｺﾞｼｯｸM-PRO" w:hint="eastAsia"/>
              </w:rPr>
              <w:t>、歯周病の早期発見・治療につなげたり、歯を失わないことが大切であることを周知したりする</w:t>
            </w:r>
            <w:r w:rsidR="00DD0D87">
              <w:rPr>
                <w:rFonts w:ascii="HG丸ｺﾞｼｯｸM-PRO" w:eastAsia="HG丸ｺﾞｼｯｸM-PRO" w:hAnsi="HG丸ｺﾞｼｯｸM-PRO" w:hint="eastAsia"/>
              </w:rPr>
              <w:t>必要がある</w:t>
            </w:r>
          </w:p>
          <w:p w:rsidR="00EA146C" w:rsidRDefault="00EA146C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B10E13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○全世代</w:t>
            </w:r>
          </w:p>
          <w:p w:rsidR="00B10E13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・広報誌による知識普及や周知を行う</w:t>
            </w:r>
          </w:p>
          <w:p w:rsidR="00B10E13" w:rsidRDefault="00B10E13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916E72" w:rsidRDefault="00916E72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916E72" w:rsidRDefault="00916E72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911AFE" w:rsidRPr="00F6218C" w:rsidRDefault="00911AFE" w:rsidP="00E8752D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83A19" w:rsidRPr="00EA146C" w:rsidRDefault="00A76685">
      <w:r>
        <w:rPr>
          <w:rFonts w:hint="eastAsia"/>
        </w:rPr>
        <w:t xml:space="preserve">　</w:t>
      </w:r>
    </w:p>
    <w:sectPr w:rsidR="00083A19" w:rsidRPr="00EA146C" w:rsidSect="004B7EDB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C12" w:rsidRDefault="00D05C12" w:rsidP="006A7D1F">
      <w:r>
        <w:separator/>
      </w:r>
    </w:p>
  </w:endnote>
  <w:endnote w:type="continuationSeparator" w:id="0">
    <w:p w:rsidR="00D05C12" w:rsidRDefault="00D05C12" w:rsidP="006A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C12" w:rsidRDefault="00D05C12" w:rsidP="006A7D1F">
      <w:r>
        <w:separator/>
      </w:r>
    </w:p>
  </w:footnote>
  <w:footnote w:type="continuationSeparator" w:id="0">
    <w:p w:rsidR="00D05C12" w:rsidRDefault="00D05C12" w:rsidP="006A7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6C"/>
    <w:rsid w:val="0000599B"/>
    <w:rsid w:val="000847EA"/>
    <w:rsid w:val="00134843"/>
    <w:rsid w:val="00151904"/>
    <w:rsid w:val="00212786"/>
    <w:rsid w:val="002348CA"/>
    <w:rsid w:val="00275AA5"/>
    <w:rsid w:val="002C2C8E"/>
    <w:rsid w:val="002C3333"/>
    <w:rsid w:val="00315D5F"/>
    <w:rsid w:val="003956BF"/>
    <w:rsid w:val="0045022D"/>
    <w:rsid w:val="004D2243"/>
    <w:rsid w:val="00591D20"/>
    <w:rsid w:val="005A5257"/>
    <w:rsid w:val="006A7D1F"/>
    <w:rsid w:val="006D5D17"/>
    <w:rsid w:val="00732D7B"/>
    <w:rsid w:val="0077246A"/>
    <w:rsid w:val="007A4AD5"/>
    <w:rsid w:val="007B34A1"/>
    <w:rsid w:val="007D1403"/>
    <w:rsid w:val="008175DF"/>
    <w:rsid w:val="00894C77"/>
    <w:rsid w:val="00911AFE"/>
    <w:rsid w:val="00916E72"/>
    <w:rsid w:val="00935CB8"/>
    <w:rsid w:val="009534D5"/>
    <w:rsid w:val="0096330B"/>
    <w:rsid w:val="009A3883"/>
    <w:rsid w:val="009A70B8"/>
    <w:rsid w:val="00A05C63"/>
    <w:rsid w:val="00A76685"/>
    <w:rsid w:val="00A850F4"/>
    <w:rsid w:val="00A8672E"/>
    <w:rsid w:val="00AC2840"/>
    <w:rsid w:val="00B10E13"/>
    <w:rsid w:val="00BF2B8D"/>
    <w:rsid w:val="00C82D1B"/>
    <w:rsid w:val="00CE1823"/>
    <w:rsid w:val="00D05C12"/>
    <w:rsid w:val="00D9089A"/>
    <w:rsid w:val="00DD0D87"/>
    <w:rsid w:val="00E002E8"/>
    <w:rsid w:val="00E8752D"/>
    <w:rsid w:val="00EA146C"/>
    <w:rsid w:val="00ED6E9B"/>
    <w:rsid w:val="00F6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94C7E6"/>
  <w15:chartTrackingRefBased/>
  <w15:docId w15:val="{0920C5CE-291B-4384-B19E-051D1A0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uji">
    <w:name w:val="表内suuji"/>
    <w:basedOn w:val="a"/>
    <w:rsid w:val="00EA146C"/>
    <w:pPr>
      <w:widowControl/>
      <w:spacing w:line="240" w:lineRule="exact"/>
      <w:jc w:val="right"/>
    </w:pPr>
    <w:rPr>
      <w:rFonts w:ascii="ＭＳ Ｐゴシック" w:eastAsia="ＭＳ Ｐゴシック" w:hAnsi="ＭＳ Ｐゴシック" w:cs="Times New Roman"/>
      <w:sz w:val="18"/>
      <w:szCs w:val="18"/>
    </w:rPr>
  </w:style>
  <w:style w:type="paragraph" w:customStyle="1" w:styleId="a3">
    <w:name w:val="表内文字（左よせ）"/>
    <w:basedOn w:val="suuji"/>
    <w:rsid w:val="00BF2B8D"/>
    <w:pPr>
      <w:jc w:val="both"/>
    </w:pPr>
  </w:style>
  <w:style w:type="paragraph" w:styleId="a4">
    <w:name w:val="header"/>
    <w:basedOn w:val="a"/>
    <w:link w:val="a5"/>
    <w:uiPriority w:val="99"/>
    <w:unhideWhenUsed/>
    <w:rsid w:val="006A7D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7D1F"/>
  </w:style>
  <w:style w:type="paragraph" w:styleId="a6">
    <w:name w:val="footer"/>
    <w:basedOn w:val="a"/>
    <w:link w:val="a7"/>
    <w:uiPriority w:val="99"/>
    <w:unhideWhenUsed/>
    <w:rsid w:val="006A7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7D1F"/>
  </w:style>
  <w:style w:type="paragraph" w:styleId="a8">
    <w:name w:val="Balloon Text"/>
    <w:basedOn w:val="a"/>
    <w:link w:val="a9"/>
    <w:uiPriority w:val="99"/>
    <w:semiHidden/>
    <w:unhideWhenUsed/>
    <w:rsid w:val="00C82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82D1B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表内文字"/>
    <w:basedOn w:val="a"/>
    <w:rsid w:val="00916E72"/>
    <w:pPr>
      <w:widowControl/>
      <w:spacing w:line="240" w:lineRule="exact"/>
      <w:jc w:val="center"/>
    </w:pPr>
    <w:rPr>
      <w:rFonts w:ascii="ＭＳ Ｐゴシック" w:eastAsia="ＭＳ Ｐゴシック" w:hAnsi="ＭＳ Ｐゴシック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 鈴木　郁美</dc:creator>
  <cp:keywords/>
  <dc:description/>
  <cp:lastModifiedBy>保健福祉課 梅坪　光</cp:lastModifiedBy>
  <cp:revision>18</cp:revision>
  <cp:lastPrinted>2024-07-12T05:17:00Z</cp:lastPrinted>
  <dcterms:created xsi:type="dcterms:W3CDTF">2019-07-12T11:30:00Z</dcterms:created>
  <dcterms:modified xsi:type="dcterms:W3CDTF">2024-07-12T05:18:00Z</dcterms:modified>
</cp:coreProperties>
</file>